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DC" w:rsidRDefault="00D808DC" w:rsidP="00D808DC">
      <w:pPr>
        <w:pStyle w:val="Tekstpodstawowywcity"/>
        <w:spacing w:line="240" w:lineRule="auto"/>
        <w:ind w:left="5664"/>
        <w:jc w:val="both"/>
        <w:rPr>
          <w:rFonts w:ascii="Trebuchet MS" w:hAnsi="Trebuchet MS" w:cs="Arial"/>
          <w:b/>
          <w:bCs/>
          <w:sz w:val="22"/>
          <w:szCs w:val="22"/>
        </w:rPr>
      </w:pPr>
      <w:bookmarkStart w:id="0" w:name="_GoBack"/>
      <w:bookmarkEnd w:id="0"/>
      <w:r w:rsidRPr="00A7459F">
        <w:rPr>
          <w:rFonts w:ascii="Trebuchet MS" w:hAnsi="Trebuchet MS" w:cs="Arial"/>
          <w:b/>
          <w:bCs/>
          <w:sz w:val="22"/>
          <w:szCs w:val="22"/>
        </w:rPr>
        <w:t>P</w:t>
      </w:r>
      <w:r>
        <w:rPr>
          <w:rFonts w:ascii="Trebuchet MS" w:hAnsi="Trebuchet MS" w:cs="Arial"/>
          <w:b/>
          <w:bCs/>
          <w:sz w:val="22"/>
          <w:szCs w:val="22"/>
        </w:rPr>
        <w:t>rezydent Miasta Ruda Śląska</w:t>
      </w:r>
    </w:p>
    <w:p w:rsidR="00D808DC" w:rsidRDefault="00D808DC" w:rsidP="00D808DC">
      <w:pPr>
        <w:pStyle w:val="Tekstpodstawowywcity"/>
        <w:spacing w:line="240" w:lineRule="auto"/>
        <w:ind w:left="4956" w:firstLine="708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pl. Jana Pawła II 6</w:t>
      </w:r>
    </w:p>
    <w:p w:rsidR="00D808DC" w:rsidRPr="00A7459F" w:rsidRDefault="00D808DC" w:rsidP="00D808DC">
      <w:pPr>
        <w:pStyle w:val="Tekstpodstawowywcity"/>
        <w:spacing w:line="240" w:lineRule="auto"/>
        <w:ind w:left="4956" w:firstLine="708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41 – 709 Ruda Śląska</w:t>
      </w:r>
    </w:p>
    <w:p w:rsidR="00D808DC" w:rsidRDefault="00D808DC" w:rsidP="00D808DC">
      <w:pPr>
        <w:pStyle w:val="Tekstpodstawowywcity"/>
        <w:ind w:left="0"/>
        <w:jc w:val="right"/>
        <w:rPr>
          <w:rFonts w:ascii="Trebuchet MS" w:hAnsi="Trebuchet MS" w:cs="Arial"/>
          <w:b/>
          <w:bCs/>
          <w:sz w:val="20"/>
        </w:rPr>
      </w:pPr>
    </w:p>
    <w:p w:rsidR="00D808DC" w:rsidRPr="00471779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pacing w:val="20"/>
          <w:szCs w:val="24"/>
        </w:rPr>
      </w:pPr>
      <w:r w:rsidRPr="00471779">
        <w:rPr>
          <w:rFonts w:ascii="Trebuchet MS" w:hAnsi="Trebuchet MS" w:cs="Arial"/>
          <w:b/>
          <w:bCs/>
          <w:spacing w:val="20"/>
          <w:szCs w:val="24"/>
        </w:rPr>
        <w:t xml:space="preserve">WNIOSEK </w:t>
      </w:r>
    </w:p>
    <w:p w:rsidR="00D808DC" w:rsidRPr="00A7459F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A7459F">
        <w:rPr>
          <w:rFonts w:ascii="Trebuchet MS" w:hAnsi="Trebuchet MS" w:cs="Arial"/>
          <w:b/>
          <w:bCs/>
          <w:sz w:val="22"/>
          <w:szCs w:val="22"/>
        </w:rPr>
        <w:t>O PRZYZNANIE NAGRODY PREZYDENTA MIASTA RUDA ŚLĄSKA</w:t>
      </w:r>
    </w:p>
    <w:p w:rsidR="00D808DC" w:rsidRPr="00A7459F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A7459F">
        <w:rPr>
          <w:rFonts w:ascii="Trebuchet MS" w:hAnsi="Trebuchet MS" w:cs="Arial"/>
          <w:b/>
          <w:bCs/>
          <w:sz w:val="22"/>
          <w:szCs w:val="22"/>
        </w:rPr>
        <w:t>UZDOLNIONEMU UCZNIOWI POBIERAJĄCEMU NAUKĘ NA TERENIE MIASTA RUDA ŚLĄSKA</w:t>
      </w: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Pr="00A7459F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806"/>
      </w:tblGrid>
      <w:tr w:rsidR="00D808DC" w:rsidTr="009B273B">
        <w:trPr>
          <w:trHeight w:val="731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Imię i nazwisko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841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Adres do korespondencji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695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Numer telefonu 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(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opcj</w:t>
            </w: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onalnie, w celu przyśpieszenia 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i usprawnienia kontaktu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396"/>
        </w:trPr>
        <w:tc>
          <w:tcPr>
            <w:tcW w:w="2547" w:type="dxa"/>
            <w:vMerge w:val="restart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Status wnioskodawcy 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(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właściwe zaznaczyć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  <w:tc>
          <w:tcPr>
            <w:tcW w:w="5806" w:type="dxa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rodzic lub prawny opiekun niepełnoletniego ucznia</w:t>
            </w:r>
          </w:p>
        </w:tc>
      </w:tr>
      <w:tr w:rsidR="00D808DC" w:rsidTr="009B273B">
        <w:trPr>
          <w:trHeight w:val="396"/>
        </w:trPr>
        <w:tc>
          <w:tcPr>
            <w:tcW w:w="2547" w:type="dxa"/>
            <w:vMerge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  <w:tc>
          <w:tcPr>
            <w:tcW w:w="5806" w:type="dxa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pełnoletni uczeń</w:t>
            </w:r>
          </w:p>
        </w:tc>
      </w:tr>
    </w:tbl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Pr="00A7459F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DANE UCZNIA: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808DC" w:rsidTr="009B273B">
        <w:trPr>
          <w:trHeight w:val="657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837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Szkoła, do której uczęszczał uczeń w roku szkolnym …………/…………</w:t>
            </w:r>
          </w:p>
        </w:tc>
        <w:tc>
          <w:tcPr>
            <w:tcW w:w="6515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</w:tbl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UZASADNIENIE ZAWIERAJĄCE WYKAZ UZYSKANYCH PRZEZ UCZNIA OSIĄGNIĘĆ:</w:t>
      </w:r>
    </w:p>
    <w:p w:rsidR="00D808DC" w:rsidRPr="00A7459F" w:rsidRDefault="00D808DC" w:rsidP="00D808DC">
      <w:pPr>
        <w:pStyle w:val="Tekstpodstawowywcity"/>
        <w:ind w:left="0"/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A7459F">
        <w:rPr>
          <w:rFonts w:ascii="Trebuchet MS" w:hAnsi="Trebuchet MS" w:cs="Arial"/>
          <w:i/>
          <w:iCs/>
          <w:sz w:val="16"/>
          <w:szCs w:val="16"/>
        </w:rPr>
        <w:t>(wskazać osiągnięcia spełniające kryteria z § 4 regulaminu)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ZAŁĄCZNIKI:</w:t>
      </w:r>
    </w:p>
    <w:p w:rsidR="00D808DC" w:rsidRPr="00A7459F" w:rsidRDefault="00D808DC" w:rsidP="00D808DC">
      <w:pPr>
        <w:pStyle w:val="Tekstpodstawowywcity"/>
        <w:ind w:left="0"/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A7459F">
        <w:rPr>
          <w:rFonts w:ascii="Trebuchet MS" w:hAnsi="Trebuchet MS" w:cs="Arial"/>
          <w:i/>
          <w:iCs/>
          <w:sz w:val="16"/>
          <w:szCs w:val="16"/>
        </w:rPr>
        <w:t>(</w:t>
      </w:r>
      <w:r>
        <w:rPr>
          <w:rFonts w:ascii="Trebuchet MS" w:hAnsi="Trebuchet MS" w:cs="Arial"/>
          <w:i/>
          <w:iCs/>
          <w:sz w:val="16"/>
          <w:szCs w:val="16"/>
        </w:rPr>
        <w:t>kserokopie dokumentów potwierdzających osiągnięcia wskazane w uzasadnieniu</w:t>
      </w:r>
      <w:r w:rsidRPr="00A7459F">
        <w:rPr>
          <w:rFonts w:ascii="Trebuchet MS" w:hAnsi="Trebuchet MS" w:cs="Arial"/>
          <w:i/>
          <w:iCs/>
          <w:sz w:val="16"/>
          <w:szCs w:val="16"/>
        </w:rPr>
        <w:t>)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</w:t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  <w:t xml:space="preserve">          …………………………………………………</w:t>
      </w:r>
    </w:p>
    <w:p w:rsidR="00D808DC" w:rsidRPr="00EC383A" w:rsidRDefault="00D808DC" w:rsidP="00D808DC">
      <w:pPr>
        <w:pStyle w:val="Tekstpodstawowywcity"/>
        <w:ind w:left="708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 xml:space="preserve">       </w:t>
      </w:r>
      <w:r w:rsidRPr="00EC383A">
        <w:rPr>
          <w:rFonts w:ascii="Trebuchet MS" w:hAnsi="Trebuchet MS" w:cs="Arial"/>
          <w:i/>
          <w:iCs/>
          <w:sz w:val="16"/>
          <w:szCs w:val="16"/>
        </w:rPr>
        <w:t>(data)</w:t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  <w:t xml:space="preserve">          (podpis wnioskodawcy)</w:t>
      </w: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Pr="008C54F2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  <w:r>
        <w:rPr>
          <w:rFonts w:ascii="Trebuchet MS" w:hAnsi="Trebuchet MS"/>
          <w:b/>
          <w:smallCaps/>
          <w:sz w:val="18"/>
          <w:szCs w:val="18"/>
        </w:rPr>
        <w:lastRenderedPageBreak/>
        <w:t>INFORMACJA O PRZETWARZANIU DANYCH OSOBOWYCH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Administratorem danych osobowych jest Prezydent Miasta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Ruda Śląska, z siedzibą władz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w Urzędzie Miasta Ruda Śląska, 41-709 Ruda Śląska, Plac Jana Pawła II 6.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Administrator wyznaczył Inspektora Ochrony Danych, z którym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można się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skontaktować w sprawach związan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ych z ochroną danych osobowych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 xml:space="preserve">pod adresem poczty elektronicznej: </w:t>
      </w:r>
      <w:hyperlink r:id="rId7" w:history="1">
        <w:r w:rsidRPr="00922CE0">
          <w:rPr>
            <w:rStyle w:val="Hipercze"/>
            <w:rFonts w:ascii="Trebuchet MS" w:hAnsi="Trebuchet MS"/>
            <w:sz w:val="18"/>
            <w:szCs w:val="18"/>
          </w:rPr>
          <w:t>iod@ruda-sl.pl</w:t>
        </w:r>
      </w:hyperlink>
      <w:r>
        <w:rPr>
          <w:rFonts w:ascii="Trebuchet MS" w:hAnsi="Trebuchet MS"/>
          <w:color w:val="000000" w:themeColor="text1"/>
          <w:sz w:val="18"/>
          <w:szCs w:val="18"/>
        </w:rPr>
        <w:t xml:space="preserve"> lub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 xml:space="preserve">pisemnie </w:t>
      </w:r>
      <w:r>
        <w:rPr>
          <w:rFonts w:ascii="Trebuchet MS" w:hAnsi="Trebuchet MS"/>
          <w:color w:val="000000" w:themeColor="text1"/>
          <w:sz w:val="18"/>
          <w:szCs w:val="18"/>
        </w:rPr>
        <w:br/>
      </w:r>
      <w:r w:rsidRPr="00922CE0">
        <w:rPr>
          <w:rFonts w:ascii="Trebuchet MS" w:hAnsi="Trebuchet MS"/>
          <w:color w:val="000000" w:themeColor="text1"/>
          <w:sz w:val="18"/>
          <w:szCs w:val="18"/>
        </w:rPr>
        <w:t>na adres siedziby Administratora.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Przetwarzanie danych osobowych odbywa się w celach:</w:t>
      </w:r>
    </w:p>
    <w:p w:rsidR="00D808DC" w:rsidRPr="00922CE0" w:rsidRDefault="00D808DC" w:rsidP="00D808DC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wypełnienia obowiązku prawnego ciążącego na Administratorze (art. 6 ust. 1 lit. c RODO), tj. w celu realizacji zadania Miasta Ruda Śląska, określonego w art. 90t</w:t>
      </w:r>
      <w:r w:rsidRPr="00922CE0">
        <w:rPr>
          <w:rFonts w:ascii="Trebuchet MS" w:hAnsi="Trebuchet MS"/>
          <w:sz w:val="18"/>
          <w:szCs w:val="18"/>
        </w:rPr>
        <w:t xml:space="preserve">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>ustawy z dnia 7 września 1991 r. o systemie oświaty oraz uchwale nr PR.0007.115.2025 Rady Miasta Ruda Śląska z dnia 18 września 2025 r. w sprawie określenia szczegółowych warunków udzielania pomocy uzdolnionym uczniom, formy i zakresu tej pomocy oraz trybu postępowania w tych sprawach w ramach realizacji „Lokalnego Programu Wspierania Edukacji Uzdolnionych Dzieci i Młodzieży w Rudzie Śląskiej”, polegającego na przyznaniu nagrody uznaniowej uczniom pobierającym naukę na terenie Miasta Ruda Śląska,</w:t>
      </w:r>
    </w:p>
    <w:p w:rsidR="00D808DC" w:rsidRPr="00922CE0" w:rsidRDefault="00D808DC" w:rsidP="00D808DC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usprawnienia kontaktu z Urzędem Miasta w zakresie załatwianej sprawy – dane w tym zakresie przetwarzane są na podstawie udzielonej zgody (art. 6 ust. 1 lit. a RODO).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Odbiorcami danych osobowych mogą być podmioty uprawnione do obsługi doręczeń oraz podmioty, z którymi administrator zawarł umowę na świadczenie usług serwisowych dla użytkowanych w Urzędzie Miasta systemów informatycznych.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Dane osobowe będą przechowywane jedynie w okresie niezbędnym do spełnienia celu, dla którego zostały zebrane, a następnie w celach archiwalnych, przez okres 5 lat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chyba że przepisy szczególne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będą stanowić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inaczej.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Na zasadach określonych przepisami RODO,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posiadają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żądania od Administratora: dostępu do treści swoich danych osobowych, sprostowania (poprawiania) swoich danych osobowych, usunięcia swoich danych osobowych, ograniczenia przetwarzania swoich danych osobowych, przenoszenia swoich danych osobowych, a ponadto,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posiadają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wniesienia sprzeciwu wobec przetwarzania danych osobowych. </w:t>
      </w:r>
    </w:p>
    <w:p w:rsidR="00D808DC" w:rsidRPr="008C54F2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W przypadku</w:t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gdy dane osobowe przetwarzane są na podstawie udzielonej zgody,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mają Państwo</w:t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br/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>do cofnięcia zgody w dowolnym momencie. Wycofanie zgody nie ma wpływu na przetwarzanie danych osobowych do momentu jej wycofania.</w:t>
      </w:r>
    </w:p>
    <w:p w:rsidR="00D808DC" w:rsidRPr="00CF6168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Gdy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uznają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że przetwarzanie danych osobowych narusza przepisy o ochronie danych osobowych, przysługuje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Państwu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wniesienia skargi do organu nadzorczego, którym jest Prezes Urzędu Ochrony Danych Osobowych.</w:t>
      </w:r>
    </w:p>
    <w:p w:rsidR="00D808DC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Podanie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danych osobowych, za wyjątkiem danych nieobowiązkowych, jest wymogiem ustawowym wynikającym z przepisów wskazanych w pkt. 3. W przypadku niepodania tych danych wniosek o przyznanie nagrody pozostanie bez dalszego biegu. Podanie danych osobowych nieobowiązkowych jest dobrowolne.</w:t>
      </w: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</w:t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  <w:t xml:space="preserve">          …………………………………………………</w:t>
      </w:r>
    </w:p>
    <w:p w:rsidR="00D808DC" w:rsidRPr="00EC383A" w:rsidRDefault="00D808DC" w:rsidP="00D808DC">
      <w:pPr>
        <w:pStyle w:val="Tekstpodstawowywcity"/>
        <w:ind w:left="708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 xml:space="preserve">       </w:t>
      </w:r>
      <w:r w:rsidRPr="00EC383A">
        <w:rPr>
          <w:rFonts w:ascii="Trebuchet MS" w:hAnsi="Trebuchet MS" w:cs="Arial"/>
          <w:i/>
          <w:iCs/>
          <w:sz w:val="16"/>
          <w:szCs w:val="16"/>
        </w:rPr>
        <w:t>(data)</w:t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  <w:t xml:space="preserve">          (podpis wnioskodawcy)</w:t>
      </w:r>
    </w:p>
    <w:p w:rsidR="00546797" w:rsidRDefault="00546797" w:rsidP="00D808DC"/>
    <w:sectPr w:rsidR="00546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3E" w:rsidRDefault="00972F3E" w:rsidP="00F511BD">
      <w:r>
        <w:separator/>
      </w:r>
    </w:p>
  </w:endnote>
  <w:endnote w:type="continuationSeparator" w:id="0">
    <w:p w:rsidR="00972F3E" w:rsidRDefault="00972F3E" w:rsidP="00F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3E" w:rsidRDefault="00972F3E" w:rsidP="00F511BD">
      <w:r>
        <w:separator/>
      </w:r>
    </w:p>
  </w:footnote>
  <w:footnote w:type="continuationSeparator" w:id="0">
    <w:p w:rsidR="00972F3E" w:rsidRDefault="00972F3E" w:rsidP="00F5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FE"/>
    <w:multiLevelType w:val="hybridMultilevel"/>
    <w:tmpl w:val="46104E16"/>
    <w:lvl w:ilvl="0" w:tplc="B2667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424"/>
    <w:multiLevelType w:val="hybridMultilevel"/>
    <w:tmpl w:val="A7AA9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7A9A"/>
    <w:multiLevelType w:val="hybridMultilevel"/>
    <w:tmpl w:val="9934FC64"/>
    <w:lvl w:ilvl="0" w:tplc="53DA38B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DC"/>
    <w:rsid w:val="00546797"/>
    <w:rsid w:val="00972F3E"/>
    <w:rsid w:val="009915C1"/>
    <w:rsid w:val="00B96073"/>
    <w:rsid w:val="00CD51FE"/>
    <w:rsid w:val="00D808DC"/>
    <w:rsid w:val="00F5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8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8DC"/>
    <w:pPr>
      <w:spacing w:line="360" w:lineRule="auto"/>
      <w:ind w:left="1560"/>
    </w:pPr>
    <w:rPr>
      <w:rFonts w:ascii="Courier New" w:hAnsi="Courier New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08DC"/>
    <w:rPr>
      <w:rFonts w:ascii="Courier New" w:eastAsia="Times New Roman" w:hAnsi="Courier New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D8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08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808D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808D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1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1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1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1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uda-s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2025-10-28T07:27:00Z</dcterms:created>
  <dcterms:modified xsi:type="dcterms:W3CDTF">2025-10-28T07:27:00Z</dcterms:modified>
</cp:coreProperties>
</file>